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43075" w14:textId="77777777" w:rsidR="00AA6B4D" w:rsidRDefault="00AA6B4D" w:rsidP="008B4BD2">
      <w:pPr>
        <w:spacing w:after="0"/>
        <w:jc w:val="center"/>
        <w:rPr>
          <w:rFonts w:ascii="Times New Roman" w:hAnsi="Times New Roman"/>
          <w:color w:val="000000" w:themeColor="text1"/>
          <w:szCs w:val="18"/>
        </w:rPr>
      </w:pPr>
    </w:p>
    <w:p w14:paraId="5A73C574" w14:textId="145BCEAB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SECTION 09 84 3</w:t>
      </w:r>
      <w:r w:rsidR="005F214F">
        <w:rPr>
          <w:rFonts w:ascii="Times New Roman" w:hAnsi="Times New Roman"/>
          <w:b/>
          <w:sz w:val="24"/>
          <w:szCs w:val="24"/>
        </w:rPr>
        <w:t>6</w:t>
      </w:r>
    </w:p>
    <w:p w14:paraId="266AE1E3" w14:textId="71717284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 xml:space="preserve">SOUND-ABSORBING </w:t>
      </w:r>
      <w:r w:rsidR="005F214F">
        <w:rPr>
          <w:rFonts w:ascii="Times New Roman" w:hAnsi="Times New Roman"/>
          <w:b/>
          <w:sz w:val="24"/>
          <w:szCs w:val="24"/>
        </w:rPr>
        <w:t>CEILING</w:t>
      </w:r>
      <w:r w:rsidRPr="00AA6B4D">
        <w:rPr>
          <w:rFonts w:ascii="Times New Roman" w:hAnsi="Times New Roman"/>
          <w:b/>
          <w:sz w:val="24"/>
          <w:szCs w:val="24"/>
        </w:rPr>
        <w:t xml:space="preserve"> </w:t>
      </w:r>
      <w:r w:rsidR="005D3E57">
        <w:rPr>
          <w:rFonts w:ascii="Times New Roman" w:hAnsi="Times New Roman"/>
          <w:b/>
          <w:sz w:val="24"/>
          <w:szCs w:val="24"/>
        </w:rPr>
        <w:t>UNITS</w:t>
      </w:r>
    </w:p>
    <w:p w14:paraId="6D6886C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73471" w14:textId="77777777" w:rsid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1 GENERAL</w:t>
      </w:r>
    </w:p>
    <w:p w14:paraId="5573BD1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95C91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SECTION INCLUDES</w:t>
      </w:r>
    </w:p>
    <w:p w14:paraId="51D0F846" w14:textId="77777777" w:rsidR="00AA6B4D" w:rsidRPr="00AA6B4D" w:rsidRDefault="00AA6B4D" w:rsidP="00AA6B4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1A78F5" w14:textId="25DB649C" w:rsidR="0072682A" w:rsidRPr="0040301D" w:rsidRDefault="00AA6B4D" w:rsidP="0072682A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Sound-absorbing </w:t>
      </w:r>
      <w:r w:rsidR="005F214F" w:rsidRPr="0040301D">
        <w:rPr>
          <w:rFonts w:ascii="Times New Roman" w:hAnsi="Times New Roman"/>
          <w:sz w:val="24"/>
          <w:szCs w:val="24"/>
        </w:rPr>
        <w:t>ceiling baffles</w:t>
      </w:r>
      <w:r w:rsidRPr="0040301D">
        <w:rPr>
          <w:rFonts w:ascii="Times New Roman" w:hAnsi="Times New Roman"/>
          <w:sz w:val="24"/>
          <w:szCs w:val="24"/>
        </w:rPr>
        <w:t>, custom-fabricated.</w:t>
      </w:r>
    </w:p>
    <w:p w14:paraId="7489E88A" w14:textId="77777777" w:rsidR="00AA6B4D" w:rsidRDefault="00AA6B4D" w:rsidP="00AA6B4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69AAE7DF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REFERENCES</w:t>
      </w:r>
    </w:p>
    <w:p w14:paraId="5C8E4C0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5F3D" w14:textId="77777777" w:rsidR="00AA6B4D" w:rsidRPr="00AA6B4D" w:rsidRDefault="00AA6B4D" w:rsidP="00AA6B4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International:</w:t>
      </w:r>
    </w:p>
    <w:p w14:paraId="67DD97ED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C423 Standard Test Method for Sound Absorption and Sound Absorption Coefficients by the Reverberation Room Method.</w:t>
      </w:r>
    </w:p>
    <w:p w14:paraId="3B1A4719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E84 Standard Test Method for Surface Burning Characteristics of Building Materials.</w:t>
      </w:r>
    </w:p>
    <w:p w14:paraId="7A26686A" w14:textId="77777777" w:rsid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E795 Standard Practices for Mounting Test Specimens During Sound Absorption Tests.</w:t>
      </w:r>
    </w:p>
    <w:p w14:paraId="2E809EA6" w14:textId="77777777" w:rsidR="00AA6B4D" w:rsidRPr="00AA6B4D" w:rsidRDefault="00AA6B4D" w:rsidP="00AA6B4D">
      <w:pPr>
        <w:pStyle w:val="ListParagraph"/>
        <w:rPr>
          <w:rFonts w:ascii="Times New Roman" w:hAnsi="Times New Roman"/>
          <w:sz w:val="24"/>
          <w:szCs w:val="24"/>
        </w:rPr>
      </w:pPr>
    </w:p>
    <w:p w14:paraId="17530EC3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SYSTEM DESCRIPTION</w:t>
      </w:r>
    </w:p>
    <w:p w14:paraId="686A1B1D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F244A" w14:textId="77777777" w:rsidR="00AA6B4D" w:rsidRPr="00AA6B4D" w:rsidRDefault="00AA6B4D" w:rsidP="00AA6B4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Performance Requirements:</w:t>
      </w:r>
    </w:p>
    <w:p w14:paraId="79401547" w14:textId="77777777" w:rsidR="00AA6B4D" w:rsidRPr="00AA6B4D" w:rsidRDefault="00AA6B4D" w:rsidP="00AA6B4D">
      <w:pPr>
        <w:pStyle w:val="ListParagraph"/>
        <w:numPr>
          <w:ilvl w:val="0"/>
          <w:numId w:val="5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Surface Burning Characteristics (ASTM E84):</w:t>
      </w:r>
    </w:p>
    <w:p w14:paraId="2A7D424D" w14:textId="1E1C253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Flame</w:t>
      </w:r>
      <w:r w:rsidR="008201AF">
        <w:rPr>
          <w:rFonts w:ascii="Times New Roman" w:hAnsi="Times New Roman"/>
          <w:sz w:val="24"/>
          <w:szCs w:val="24"/>
        </w:rPr>
        <w:t xml:space="preserve"> </w:t>
      </w:r>
      <w:r w:rsidRPr="00AA6B4D">
        <w:rPr>
          <w:rFonts w:ascii="Times New Roman" w:hAnsi="Times New Roman"/>
          <w:sz w:val="24"/>
          <w:szCs w:val="24"/>
        </w:rPr>
        <w:t xml:space="preserve">spread: 25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>.</w:t>
      </w:r>
    </w:p>
    <w:p w14:paraId="2265410B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Smoke Developed: 450 maximum. </w:t>
      </w:r>
    </w:p>
    <w:p w14:paraId="523EEF2C" w14:textId="77777777" w:rsidR="007A0BE2" w:rsidRDefault="007A0BE2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A42CD" w14:textId="77777777" w:rsidR="00AA6B4D" w:rsidRPr="007A0BE2" w:rsidRDefault="00AA6B4D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>1.04</w:t>
      </w:r>
      <w:r w:rsidRPr="007A0BE2">
        <w:rPr>
          <w:rFonts w:ascii="Times New Roman" w:hAnsi="Times New Roman"/>
          <w:sz w:val="24"/>
          <w:szCs w:val="24"/>
        </w:rPr>
        <w:tab/>
        <w:t>SUBMITTALS</w:t>
      </w:r>
    </w:p>
    <w:p w14:paraId="2E9187D1" w14:textId="77777777" w:rsidR="00AA6B4D" w:rsidRPr="00AA6B4D" w:rsidRDefault="00AA6B4D" w:rsidP="00AA6B4D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ab/>
      </w:r>
    </w:p>
    <w:p w14:paraId="2014327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Submit listed submittals in accordance with Conditions of the Contract and Division 1 Submittal Procedures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41E1F63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Product Data: Submit product data sheet, for specified products.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4B0AD00" w14:textId="319748A4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Shop Drawings: Submit shop drawings showing layout, and </w:t>
      </w:r>
      <w:r w:rsidR="00BA16C1">
        <w:rPr>
          <w:rFonts w:ascii="Times New Roman" w:hAnsi="Times New Roman"/>
          <w:sz w:val="24"/>
          <w:szCs w:val="24"/>
        </w:rPr>
        <w:t>baffle</w:t>
      </w:r>
      <w:r w:rsidRPr="00AA6B4D">
        <w:rPr>
          <w:rFonts w:ascii="Times New Roman" w:hAnsi="Times New Roman"/>
          <w:sz w:val="24"/>
          <w:szCs w:val="24"/>
        </w:rPr>
        <w:t xml:space="preserve"> components, including anchorage,</w:t>
      </w:r>
      <w:r w:rsidR="005D3639">
        <w:rPr>
          <w:rFonts w:ascii="Times New Roman" w:hAnsi="Times New Roman"/>
          <w:sz w:val="24"/>
          <w:szCs w:val="24"/>
        </w:rPr>
        <w:t xml:space="preserve"> and</w:t>
      </w:r>
      <w:r w:rsidRPr="00AA6B4D">
        <w:rPr>
          <w:rFonts w:ascii="Times New Roman" w:hAnsi="Times New Roman"/>
          <w:sz w:val="24"/>
          <w:szCs w:val="24"/>
        </w:rPr>
        <w:t xml:space="preserve"> 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58E991DF" w14:textId="7024056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Samples: Submit selection and verification samples of finishes</w:t>
      </w:r>
      <w:r w:rsidR="005D3639">
        <w:rPr>
          <w:rFonts w:ascii="Times New Roman" w:hAnsi="Times New Roman"/>
          <w:sz w:val="24"/>
          <w:szCs w:val="24"/>
        </w:rPr>
        <w:t xml:space="preserve"> and </w:t>
      </w:r>
      <w:r w:rsidRPr="00AA6B4D">
        <w:rPr>
          <w:rFonts w:ascii="Times New Roman" w:hAnsi="Times New Roman"/>
          <w:sz w:val="24"/>
          <w:szCs w:val="24"/>
        </w:rPr>
        <w:t>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38DECA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Test Reports: Certified test reports showing compliance with specified performance requirements.</w:t>
      </w:r>
    </w:p>
    <w:p w14:paraId="46BDB2CA" w14:textId="60AAF1B1" w:rsidR="00AA6B4D" w:rsidRDefault="00AA6B4D" w:rsidP="00AA6B4D">
      <w:pPr>
        <w:pStyle w:val="ListParagraph"/>
        <w:numPr>
          <w:ilvl w:val="0"/>
          <w:numId w:val="8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Standard Systems: Submit copies of previous test reports substantiating performance of system in lieu of retesting.</w:t>
      </w:r>
    </w:p>
    <w:p w14:paraId="190701D3" w14:textId="54437B43" w:rsidR="00562C64" w:rsidRDefault="00562C64" w:rsidP="00562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DC962D" w14:textId="187A1836" w:rsidR="00562C64" w:rsidRDefault="00562C64" w:rsidP="00562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F9D9F" w14:textId="77777777" w:rsidR="00562C64" w:rsidRPr="00562C64" w:rsidRDefault="00562C64" w:rsidP="00562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0D89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1A6D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1.05</w:t>
      </w:r>
      <w:r w:rsidRPr="00AA6B4D">
        <w:rPr>
          <w:rFonts w:ascii="Times New Roman" w:hAnsi="Times New Roman"/>
          <w:sz w:val="24"/>
          <w:szCs w:val="24"/>
        </w:rPr>
        <w:tab/>
        <w:t>QUALITY ASSURANCE</w:t>
      </w:r>
    </w:p>
    <w:p w14:paraId="026B6B4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FCB26" w14:textId="77777777" w:rsidR="00AA6B4D" w:rsidRPr="00AA6B4D" w:rsidRDefault="00AA6B4D" w:rsidP="00AA6B4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A6B4D">
        <w:rPr>
          <w:rFonts w:ascii="Times New Roman" w:hAnsi="Times New Roman"/>
          <w:i/>
          <w:sz w:val="24"/>
          <w:szCs w:val="24"/>
        </w:rPr>
        <w:t>NOTE TO SPECIFIER</w:t>
      </w:r>
      <w:r w:rsidR="009744E0">
        <w:rPr>
          <w:rFonts w:ascii="Times New Roman" w:hAnsi="Times New Roman"/>
          <w:i/>
          <w:sz w:val="24"/>
          <w:szCs w:val="24"/>
        </w:rPr>
        <w:t xml:space="preserve"> – </w:t>
      </w:r>
      <w:r w:rsidRPr="00AA6B4D">
        <w:rPr>
          <w:rFonts w:ascii="Times New Roman" w:hAnsi="Times New Roman"/>
          <w:i/>
          <w:sz w:val="24"/>
          <w:szCs w:val="24"/>
        </w:rPr>
        <w:t>Paragraph below should list obligations for compliance with specific code requirements particular to this section. General statements to comply with a particular code are typically addressed in Conditions of the Contract and Division 1 Regulatory Requirements Section. Repetitive statements should be avoided.</w:t>
      </w:r>
    </w:p>
    <w:p w14:paraId="092165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15CC" w14:textId="77777777" w:rsidR="00AA6B4D" w:rsidRPr="00AA6B4D" w:rsidRDefault="00AA6B4D" w:rsidP="00AA6B4D">
      <w:pPr>
        <w:pStyle w:val="ListParagraph"/>
        <w:numPr>
          <w:ilvl w:val="0"/>
          <w:numId w:val="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Regulatory Requirements and Approvals: [Specify applicable requirements of regulatory agencies.].</w:t>
      </w:r>
    </w:p>
    <w:p w14:paraId="72332E24" w14:textId="77777777" w:rsidR="00AA6B4D" w:rsidRPr="00AA6B4D" w:rsidRDefault="00AA6B4D" w:rsidP="00AA6B4D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[Code agency name].</w:t>
      </w:r>
    </w:p>
    <w:p w14:paraId="307DFEA9" w14:textId="77777777" w:rsidR="00AA6B4D" w:rsidRPr="00AA6B4D" w:rsidRDefault="00AA6B4D" w:rsidP="00AA6B4D">
      <w:pPr>
        <w:pStyle w:val="ListParagraph"/>
        <w:numPr>
          <w:ilvl w:val="0"/>
          <w:numId w:val="11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[Report or approval number].</w:t>
      </w:r>
    </w:p>
    <w:p w14:paraId="6C9F5C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F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1.06</w:t>
      </w:r>
      <w:r w:rsidRPr="00AA6B4D">
        <w:rPr>
          <w:rFonts w:ascii="Times New Roman" w:hAnsi="Times New Roman"/>
          <w:sz w:val="24"/>
          <w:szCs w:val="24"/>
        </w:rPr>
        <w:tab/>
        <w:t>DELIVERY, STORAGE</w:t>
      </w:r>
      <w:r>
        <w:rPr>
          <w:rFonts w:ascii="Times New Roman" w:hAnsi="Times New Roman"/>
          <w:sz w:val="24"/>
          <w:szCs w:val="24"/>
        </w:rPr>
        <w:t>, AND</w:t>
      </w:r>
      <w:r w:rsidRPr="00AA6B4D">
        <w:rPr>
          <w:rFonts w:ascii="Times New Roman" w:hAnsi="Times New Roman"/>
          <w:sz w:val="24"/>
          <w:szCs w:val="24"/>
        </w:rPr>
        <w:t xml:space="preserve"> HANDLING</w:t>
      </w:r>
    </w:p>
    <w:p w14:paraId="2CB2C07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D7DB9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Comply with Division 1 Product Requirements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2F1D17C5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Delivery: Deliver materials in manufacturer’s original, unopened, undamaged containers with identification labels intact.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0A25BA2F" w14:textId="77777777" w:rsid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Storage and Protection: Store materials protected from exposure to harmful environmental conditions and at temperature and humidity conditions recommended by the manufacturer.</w:t>
      </w:r>
    </w:p>
    <w:p w14:paraId="646459D7" w14:textId="77777777" w:rsidR="007A0BE2" w:rsidRPr="00AA6B4D" w:rsidRDefault="007A0BE2" w:rsidP="007A0BE2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8D772D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1.07</w:t>
      </w:r>
      <w:r w:rsidRPr="00AA6B4D">
        <w:rPr>
          <w:rFonts w:ascii="Times New Roman" w:hAnsi="Times New Roman"/>
          <w:sz w:val="24"/>
          <w:szCs w:val="24"/>
        </w:rPr>
        <w:tab/>
        <w:t>PROJECT CONDITIONS</w:t>
      </w:r>
    </w:p>
    <w:p w14:paraId="7C5E2F0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ECF92" w14:textId="79412F66" w:rsidR="00AA6B4D" w:rsidRPr="00E610D5" w:rsidRDefault="00AA6B4D" w:rsidP="00AA6B4D">
      <w:pPr>
        <w:pStyle w:val="ListParagraph"/>
        <w:numPr>
          <w:ilvl w:val="0"/>
          <w:numId w:val="13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E610D5">
        <w:rPr>
          <w:rFonts w:ascii="Times New Roman" w:hAnsi="Times New Roman"/>
          <w:sz w:val="24"/>
          <w:szCs w:val="24"/>
        </w:rPr>
        <w:t xml:space="preserve">Environmental Requirements: Do not install </w:t>
      </w:r>
      <w:r w:rsidR="000E3854">
        <w:rPr>
          <w:rFonts w:ascii="Times New Roman" w:hAnsi="Times New Roman"/>
          <w:sz w:val="24"/>
          <w:szCs w:val="24"/>
        </w:rPr>
        <w:t>baffles</w:t>
      </w:r>
      <w:r w:rsidRPr="00E610D5">
        <w:rPr>
          <w:rFonts w:ascii="Times New Roman" w:hAnsi="Times New Roman"/>
          <w:sz w:val="24"/>
          <w:szCs w:val="24"/>
        </w:rPr>
        <w:t xml:space="preserve"> until wet work, such as concrete and plastering, is complete; the building is enclosed; and the temperature and relative humidity are stabilized at 60 - 80 degrees F (16 - 27 degrees C) and 35% MINIMUM RH and 55% MAXIMUM RH, respectively.  </w:t>
      </w:r>
    </w:p>
    <w:p w14:paraId="782078E4" w14:textId="77777777" w:rsidR="00274D03" w:rsidRDefault="00274D03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F24343" w14:textId="068003DA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2 PRODUCTS</w:t>
      </w:r>
    </w:p>
    <w:p w14:paraId="4C0B360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CE4E" w14:textId="19D69C5B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2.01</w:t>
      </w:r>
      <w:r w:rsidRPr="00AA6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SOUND-ABSORBING </w:t>
      </w:r>
      <w:r w:rsidR="00861A7D">
        <w:rPr>
          <w:rFonts w:ascii="Times New Roman" w:hAnsi="Times New Roman"/>
          <w:sz w:val="24"/>
          <w:szCs w:val="24"/>
        </w:rPr>
        <w:t>CEILING BAFFLES</w:t>
      </w:r>
    </w:p>
    <w:p w14:paraId="29AE6F89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D7D844" w14:textId="432A2A5D" w:rsidR="009E6167" w:rsidRPr="00D46770" w:rsidRDefault="009E6167" w:rsidP="00B671BC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6770">
        <w:rPr>
          <w:rFonts w:ascii="Times New Roman" w:hAnsi="Times New Roman"/>
          <w:sz w:val="24"/>
          <w:szCs w:val="24"/>
        </w:rPr>
        <w:t>Products</w:t>
      </w:r>
    </w:p>
    <w:p w14:paraId="77358CD7" w14:textId="3966E788" w:rsidR="009E6167" w:rsidRPr="008201AF" w:rsidRDefault="009E6167" w:rsidP="008201AF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01AF">
        <w:rPr>
          <w:rFonts w:ascii="Times New Roman" w:hAnsi="Times New Roman"/>
          <w:sz w:val="24"/>
          <w:szCs w:val="24"/>
        </w:rPr>
        <w:t>Sound Seal Acoustical Products</w:t>
      </w:r>
      <w:r w:rsidR="00B671BC" w:rsidRPr="008201AF">
        <w:rPr>
          <w:rFonts w:ascii="Times New Roman" w:hAnsi="Times New Roman"/>
          <w:sz w:val="24"/>
          <w:szCs w:val="24"/>
        </w:rPr>
        <w:br/>
        <w:t>Poly-</w:t>
      </w:r>
      <w:proofErr w:type="spellStart"/>
      <w:r w:rsidR="00B671BC" w:rsidRPr="008201AF">
        <w:rPr>
          <w:rFonts w:ascii="Times New Roman" w:hAnsi="Times New Roman"/>
          <w:sz w:val="24"/>
          <w:szCs w:val="24"/>
        </w:rPr>
        <w:t>Coustix</w:t>
      </w:r>
      <w:proofErr w:type="spellEnd"/>
      <w:r w:rsidR="00B671BC" w:rsidRPr="008201AF">
        <w:rPr>
          <w:rFonts w:ascii="Times New Roman" w:hAnsi="Times New Roman"/>
          <w:sz w:val="24"/>
          <w:szCs w:val="24"/>
        </w:rPr>
        <w:t xml:space="preserve"> Brand</w:t>
      </w:r>
      <w:r w:rsidR="000D0740" w:rsidRPr="008201AF">
        <w:rPr>
          <w:rFonts w:ascii="Times New Roman" w:hAnsi="Times New Roman"/>
          <w:sz w:val="24"/>
          <w:szCs w:val="24"/>
        </w:rPr>
        <w:br/>
        <w:t>50 HP Almgren Dr.</w:t>
      </w:r>
      <w:r w:rsidR="000D0740" w:rsidRPr="008201AF">
        <w:rPr>
          <w:rFonts w:ascii="Times New Roman" w:hAnsi="Times New Roman"/>
          <w:sz w:val="24"/>
          <w:szCs w:val="24"/>
        </w:rPr>
        <w:br/>
      </w:r>
      <w:r w:rsidRPr="008201AF">
        <w:rPr>
          <w:rFonts w:ascii="Times New Roman" w:hAnsi="Times New Roman"/>
          <w:sz w:val="24"/>
          <w:szCs w:val="24"/>
        </w:rPr>
        <w:t>Agawam, MA.  USA</w:t>
      </w:r>
    </w:p>
    <w:p w14:paraId="45C8AD03" w14:textId="7322FB39" w:rsidR="008201AF" w:rsidRPr="00D46770" w:rsidRDefault="009E6167" w:rsidP="008201AF">
      <w:pPr>
        <w:ind w:left="3600"/>
        <w:rPr>
          <w:rFonts w:ascii="Times New Roman" w:hAnsi="Times New Roman"/>
          <w:sz w:val="24"/>
          <w:szCs w:val="24"/>
        </w:rPr>
      </w:pPr>
      <w:r w:rsidRPr="00D46770">
        <w:rPr>
          <w:rFonts w:ascii="Times New Roman" w:hAnsi="Times New Roman"/>
          <w:sz w:val="24"/>
          <w:szCs w:val="24"/>
        </w:rPr>
        <w:t>Ph. (</w:t>
      </w:r>
      <w:r w:rsidR="00D3074B" w:rsidRPr="00D46770">
        <w:rPr>
          <w:rFonts w:ascii="Times New Roman" w:hAnsi="Times New Roman"/>
          <w:sz w:val="24"/>
          <w:szCs w:val="24"/>
        </w:rPr>
        <w:t>413) 789-1770</w:t>
      </w:r>
      <w:r w:rsidRPr="00D46770">
        <w:rPr>
          <w:rFonts w:ascii="Times New Roman" w:hAnsi="Times New Roman"/>
          <w:sz w:val="24"/>
          <w:szCs w:val="24"/>
        </w:rPr>
        <w:br/>
        <w:t>Fax (413) 789-4444</w:t>
      </w:r>
      <w:r w:rsidR="008201AF">
        <w:rPr>
          <w:rFonts w:ascii="Times New Roman" w:hAnsi="Times New Roman"/>
          <w:sz w:val="24"/>
          <w:szCs w:val="24"/>
        </w:rPr>
        <w:br/>
        <w:t>www.soundseal.com</w:t>
      </w:r>
    </w:p>
    <w:p w14:paraId="66EB7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4F6514" w14:textId="4F4E939C" w:rsidR="00AA6B4D" w:rsidRDefault="00AA6B4D" w:rsidP="00AA6B4D">
      <w:pPr>
        <w:pStyle w:val="ListParagraph"/>
        <w:numPr>
          <w:ilvl w:val="0"/>
          <w:numId w:val="1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Substitutions: No substitutions permitted.</w:t>
      </w:r>
    </w:p>
    <w:p w14:paraId="1481A004" w14:textId="77777777" w:rsidR="00562C64" w:rsidRPr="00562C64" w:rsidRDefault="00562C64" w:rsidP="00562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59E7C" w14:textId="200C9FC3" w:rsid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59BE9A" w14:textId="77777777" w:rsidR="008201AF" w:rsidRPr="00AA6B4D" w:rsidRDefault="008201AF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DDC6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2.02</w:t>
      </w:r>
      <w:r w:rsidRPr="00AA6B4D">
        <w:rPr>
          <w:rFonts w:ascii="Times New Roman" w:hAnsi="Times New Roman"/>
          <w:sz w:val="24"/>
          <w:szCs w:val="24"/>
        </w:rPr>
        <w:tab/>
        <w:t>MANUFACTURED UNITS</w:t>
      </w:r>
    </w:p>
    <w:p w14:paraId="61BF0C73" w14:textId="77777777" w:rsidR="00D3074B" w:rsidRDefault="00D3074B" w:rsidP="00196C52">
      <w:pPr>
        <w:pStyle w:val="ListParagraph"/>
        <w:spacing w:after="0" w:line="240" w:lineRule="auto"/>
        <w:ind w:firstLine="360"/>
        <w:rPr>
          <w:rFonts w:ascii="Times New Roman" w:hAnsi="Times New Roman"/>
          <w:i/>
          <w:sz w:val="24"/>
          <w:szCs w:val="24"/>
        </w:rPr>
      </w:pPr>
    </w:p>
    <w:p w14:paraId="3000330A" w14:textId="77777777" w:rsidR="00D3074B" w:rsidRDefault="00D3074B" w:rsidP="00196C52">
      <w:pPr>
        <w:pStyle w:val="ListParagraph"/>
        <w:spacing w:after="0" w:line="240" w:lineRule="auto"/>
        <w:ind w:firstLine="360"/>
        <w:rPr>
          <w:rFonts w:ascii="Times New Roman" w:hAnsi="Times New Roman"/>
          <w:i/>
          <w:sz w:val="24"/>
          <w:szCs w:val="24"/>
        </w:rPr>
      </w:pPr>
    </w:p>
    <w:p w14:paraId="3922E4CA" w14:textId="794D92A8" w:rsidR="00196C52" w:rsidRPr="00AA6B4D" w:rsidRDefault="00196C52" w:rsidP="00196C52">
      <w:pPr>
        <w:pStyle w:val="ListParagraph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E17171">
        <w:rPr>
          <w:rFonts w:ascii="Times New Roman" w:hAnsi="Times New Roman"/>
          <w:i/>
          <w:sz w:val="24"/>
          <w:szCs w:val="24"/>
        </w:rPr>
        <w:t xml:space="preserve">NOTE TO SPECIFIER - </w:t>
      </w:r>
      <w:r>
        <w:rPr>
          <w:rFonts w:ascii="Times New Roman" w:hAnsi="Times New Roman"/>
          <w:i/>
          <w:sz w:val="24"/>
          <w:szCs w:val="24"/>
        </w:rPr>
        <w:t>Select</w:t>
      </w:r>
      <w:r w:rsidRPr="00E17171">
        <w:rPr>
          <w:rFonts w:ascii="Times New Roman" w:hAnsi="Times New Roman"/>
          <w:i/>
          <w:sz w:val="24"/>
          <w:szCs w:val="24"/>
        </w:rPr>
        <w:t xml:space="preserve"> </w:t>
      </w:r>
      <w:r w:rsidR="00B86BAE">
        <w:rPr>
          <w:rFonts w:ascii="Times New Roman" w:hAnsi="Times New Roman"/>
          <w:i/>
          <w:sz w:val="24"/>
          <w:szCs w:val="24"/>
        </w:rPr>
        <w:t>size</w:t>
      </w:r>
      <w:r w:rsidRPr="00E17171">
        <w:rPr>
          <w:rFonts w:ascii="Times New Roman" w:hAnsi="Times New Roman"/>
          <w:i/>
          <w:sz w:val="24"/>
          <w:szCs w:val="24"/>
        </w:rPr>
        <w:t xml:space="preserve"> per project requirements.</w:t>
      </w:r>
    </w:p>
    <w:p w14:paraId="376E2E4C" w14:textId="77777777" w:rsidR="00015A88" w:rsidRDefault="00AA6B4D" w:rsidP="00536E57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Size: </w:t>
      </w:r>
      <w:bookmarkStart w:id="0" w:name="_Hlk50457385"/>
    </w:p>
    <w:p w14:paraId="3A7B2B09" w14:textId="77777777" w:rsidR="00015A88" w:rsidRDefault="008D544F" w:rsidP="00015A88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 w:rsidR="001259CB">
        <w:rPr>
          <w:rFonts w:ascii="Times New Roman" w:hAnsi="Times New Roman"/>
          <w:sz w:val="24"/>
          <w:szCs w:val="24"/>
        </w:rPr>
        <w:t>48</w:t>
      </w:r>
      <w:r w:rsidR="00AA6B4D" w:rsidRPr="0040301D">
        <w:rPr>
          <w:rFonts w:ascii="Times New Roman" w:hAnsi="Times New Roman"/>
          <w:sz w:val="24"/>
          <w:szCs w:val="24"/>
        </w:rPr>
        <w:t xml:space="preserve"> inch</w:t>
      </w:r>
      <w:r w:rsidR="00666EC9" w:rsidRPr="0040301D">
        <w:rPr>
          <w:rFonts w:ascii="Times New Roman" w:hAnsi="Times New Roman"/>
          <w:sz w:val="24"/>
          <w:szCs w:val="24"/>
        </w:rPr>
        <w:t>es</w:t>
      </w:r>
      <w:r w:rsidR="00AA6B4D" w:rsidRPr="0040301D">
        <w:rPr>
          <w:rFonts w:ascii="Times New Roman" w:hAnsi="Times New Roman"/>
          <w:sz w:val="24"/>
          <w:szCs w:val="24"/>
        </w:rPr>
        <w:t xml:space="preserve"> (</w:t>
      </w:r>
      <w:r w:rsidR="006F1AD4">
        <w:rPr>
          <w:rFonts w:ascii="Times New Roman" w:hAnsi="Times New Roman"/>
          <w:sz w:val="24"/>
          <w:szCs w:val="24"/>
        </w:rPr>
        <w:t>1219</w:t>
      </w:r>
      <w:r w:rsidR="00AA6B4D" w:rsidRPr="0040301D">
        <w:rPr>
          <w:rFonts w:ascii="Times New Roman" w:hAnsi="Times New Roman"/>
          <w:sz w:val="24"/>
          <w:szCs w:val="24"/>
        </w:rPr>
        <w:t xml:space="preserve"> mm) x </w:t>
      </w:r>
      <w:r w:rsidR="006F1AD4">
        <w:rPr>
          <w:rFonts w:ascii="Times New Roman" w:hAnsi="Times New Roman"/>
          <w:sz w:val="24"/>
          <w:szCs w:val="24"/>
        </w:rPr>
        <w:t>12</w:t>
      </w:r>
      <w:r w:rsidR="00AA6B4D" w:rsidRPr="0040301D">
        <w:rPr>
          <w:rFonts w:ascii="Times New Roman" w:hAnsi="Times New Roman"/>
          <w:sz w:val="24"/>
          <w:szCs w:val="24"/>
        </w:rPr>
        <w:t xml:space="preserve"> inch</w:t>
      </w:r>
      <w:r w:rsidR="00666EC9" w:rsidRPr="0040301D">
        <w:rPr>
          <w:rFonts w:ascii="Times New Roman" w:hAnsi="Times New Roman"/>
          <w:sz w:val="24"/>
          <w:szCs w:val="24"/>
        </w:rPr>
        <w:t>es</w:t>
      </w:r>
      <w:r w:rsidR="00AA6B4D" w:rsidRPr="0040301D">
        <w:rPr>
          <w:rFonts w:ascii="Times New Roman" w:hAnsi="Times New Roman"/>
          <w:sz w:val="24"/>
          <w:szCs w:val="24"/>
        </w:rPr>
        <w:t xml:space="preserve"> (</w:t>
      </w:r>
      <w:r w:rsidR="006F1AD4">
        <w:rPr>
          <w:rFonts w:ascii="Times New Roman" w:hAnsi="Times New Roman"/>
          <w:sz w:val="24"/>
          <w:szCs w:val="24"/>
        </w:rPr>
        <w:t>305</w:t>
      </w:r>
      <w:r w:rsidR="00AA6B4D" w:rsidRPr="0040301D">
        <w:rPr>
          <w:rFonts w:ascii="Times New Roman" w:hAnsi="Times New Roman"/>
          <w:sz w:val="24"/>
          <w:szCs w:val="24"/>
        </w:rPr>
        <w:t xml:space="preserve"> mm)</w:t>
      </w:r>
      <w:r w:rsidR="00A901A9" w:rsidRPr="0040301D">
        <w:rPr>
          <w:rFonts w:ascii="Times New Roman" w:hAnsi="Times New Roman"/>
          <w:sz w:val="24"/>
          <w:szCs w:val="24"/>
        </w:rPr>
        <w:t xml:space="preserve"> x</w:t>
      </w:r>
      <w:r w:rsidR="000A4742">
        <w:rPr>
          <w:rFonts w:ascii="Times New Roman" w:hAnsi="Times New Roman"/>
          <w:sz w:val="24"/>
          <w:szCs w:val="24"/>
        </w:rPr>
        <w:t xml:space="preserve"> 2-3/4</w:t>
      </w:r>
      <w:r w:rsidR="00F50E66" w:rsidRPr="0040301D">
        <w:rPr>
          <w:rFonts w:ascii="Times New Roman" w:hAnsi="Times New Roman"/>
          <w:sz w:val="24"/>
          <w:szCs w:val="24"/>
        </w:rPr>
        <w:t xml:space="preserve"> inches (</w:t>
      </w:r>
      <w:r w:rsidR="000A4742">
        <w:rPr>
          <w:rFonts w:ascii="Times New Roman" w:hAnsi="Times New Roman"/>
          <w:sz w:val="24"/>
          <w:szCs w:val="24"/>
        </w:rPr>
        <w:t>70</w:t>
      </w:r>
      <w:r w:rsidR="009F4E11" w:rsidRPr="0040301D">
        <w:rPr>
          <w:rFonts w:ascii="Times New Roman" w:hAnsi="Times New Roman"/>
          <w:sz w:val="24"/>
          <w:szCs w:val="24"/>
        </w:rPr>
        <w:t xml:space="preserve"> mm)</w:t>
      </w:r>
      <w:r w:rsidR="002E6B56">
        <w:rPr>
          <w:rFonts w:ascii="Times New Roman" w:hAnsi="Times New Roman"/>
          <w:sz w:val="24"/>
          <w:szCs w:val="24"/>
        </w:rPr>
        <w:t>]</w:t>
      </w:r>
      <w:bookmarkEnd w:id="0"/>
    </w:p>
    <w:p w14:paraId="6D13E9DF" w14:textId="77777777" w:rsidR="00015A88" w:rsidRDefault="006F1AD4" w:rsidP="00015A88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[48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1219</w:t>
      </w:r>
      <w:r w:rsidRPr="0040301D">
        <w:rPr>
          <w:rFonts w:ascii="Times New Roman" w:hAnsi="Times New Roman"/>
          <w:sz w:val="24"/>
          <w:szCs w:val="24"/>
        </w:rPr>
        <w:t xml:space="preserve"> mm) x </w:t>
      </w:r>
      <w:r>
        <w:rPr>
          <w:rFonts w:ascii="Times New Roman" w:hAnsi="Times New Roman"/>
          <w:sz w:val="24"/>
          <w:szCs w:val="24"/>
        </w:rPr>
        <w:t>16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 w:rsidR="00796795">
        <w:rPr>
          <w:rFonts w:ascii="Times New Roman" w:hAnsi="Times New Roman"/>
          <w:sz w:val="24"/>
          <w:szCs w:val="24"/>
        </w:rPr>
        <w:t>406</w:t>
      </w:r>
      <w:r w:rsidRPr="0040301D">
        <w:rPr>
          <w:rFonts w:ascii="Times New Roman" w:hAnsi="Times New Roman"/>
          <w:sz w:val="24"/>
          <w:szCs w:val="24"/>
        </w:rPr>
        <w:t xml:space="preserve"> mm) x</w:t>
      </w:r>
      <w:r>
        <w:rPr>
          <w:rFonts w:ascii="Times New Roman" w:hAnsi="Times New Roman"/>
          <w:sz w:val="24"/>
          <w:szCs w:val="24"/>
        </w:rPr>
        <w:t xml:space="preserve"> 2-3/4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70</w:t>
      </w:r>
      <w:r w:rsidRPr="0040301D">
        <w:rPr>
          <w:rFonts w:ascii="Times New Roman" w:hAnsi="Times New Roman"/>
          <w:sz w:val="24"/>
          <w:szCs w:val="24"/>
        </w:rPr>
        <w:t xml:space="preserve"> mm)</w:t>
      </w:r>
      <w:r>
        <w:rPr>
          <w:rFonts w:ascii="Times New Roman" w:hAnsi="Times New Roman"/>
          <w:sz w:val="24"/>
          <w:szCs w:val="24"/>
        </w:rPr>
        <w:t>]</w:t>
      </w:r>
    </w:p>
    <w:p w14:paraId="383116BD" w14:textId="77777777" w:rsidR="00015A88" w:rsidRDefault="00796795" w:rsidP="00015A88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[48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1219</w:t>
      </w:r>
      <w:r w:rsidRPr="0040301D">
        <w:rPr>
          <w:rFonts w:ascii="Times New Roman" w:hAnsi="Times New Roman"/>
          <w:sz w:val="24"/>
          <w:szCs w:val="24"/>
        </w:rPr>
        <w:t xml:space="preserve"> mm) x </w:t>
      </w:r>
      <w:r>
        <w:rPr>
          <w:rFonts w:ascii="Times New Roman" w:hAnsi="Times New Roman"/>
          <w:sz w:val="24"/>
          <w:szCs w:val="24"/>
        </w:rPr>
        <w:t>24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 w:rsidR="00DA0861">
        <w:rPr>
          <w:rFonts w:ascii="Times New Roman" w:hAnsi="Times New Roman"/>
          <w:sz w:val="24"/>
          <w:szCs w:val="24"/>
        </w:rPr>
        <w:t>610</w:t>
      </w:r>
      <w:r w:rsidRPr="0040301D">
        <w:rPr>
          <w:rFonts w:ascii="Times New Roman" w:hAnsi="Times New Roman"/>
          <w:sz w:val="24"/>
          <w:szCs w:val="24"/>
        </w:rPr>
        <w:t xml:space="preserve"> mm) x</w:t>
      </w:r>
      <w:r>
        <w:rPr>
          <w:rFonts w:ascii="Times New Roman" w:hAnsi="Times New Roman"/>
          <w:sz w:val="24"/>
          <w:szCs w:val="24"/>
        </w:rPr>
        <w:t xml:space="preserve"> 2-3/4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70</w:t>
      </w:r>
      <w:r w:rsidRPr="0040301D">
        <w:rPr>
          <w:rFonts w:ascii="Times New Roman" w:hAnsi="Times New Roman"/>
          <w:sz w:val="24"/>
          <w:szCs w:val="24"/>
        </w:rPr>
        <w:t xml:space="preserve"> mm)</w:t>
      </w:r>
      <w:r>
        <w:rPr>
          <w:rFonts w:ascii="Times New Roman" w:hAnsi="Times New Roman"/>
          <w:sz w:val="24"/>
          <w:szCs w:val="24"/>
        </w:rPr>
        <w:t xml:space="preserve">] </w:t>
      </w:r>
    </w:p>
    <w:p w14:paraId="58B920F3" w14:textId="77777777" w:rsidR="00015A88" w:rsidRDefault="00DA0861" w:rsidP="00015A88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 w:rsidR="00015A88">
        <w:rPr>
          <w:rFonts w:ascii="Times New Roman" w:hAnsi="Times New Roman"/>
          <w:sz w:val="24"/>
          <w:szCs w:val="24"/>
        </w:rPr>
        <w:t>96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 w:rsidR="00015A88">
        <w:rPr>
          <w:rFonts w:ascii="Times New Roman" w:hAnsi="Times New Roman"/>
          <w:sz w:val="24"/>
          <w:szCs w:val="24"/>
        </w:rPr>
        <w:t>2438</w:t>
      </w:r>
      <w:r w:rsidRPr="0040301D">
        <w:rPr>
          <w:rFonts w:ascii="Times New Roman" w:hAnsi="Times New Roman"/>
          <w:sz w:val="24"/>
          <w:szCs w:val="24"/>
        </w:rPr>
        <w:t xml:space="preserve"> mm) x </w:t>
      </w:r>
      <w:r>
        <w:rPr>
          <w:rFonts w:ascii="Times New Roman" w:hAnsi="Times New Roman"/>
          <w:sz w:val="24"/>
          <w:szCs w:val="24"/>
        </w:rPr>
        <w:t>12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305</w:t>
      </w:r>
      <w:r w:rsidRPr="0040301D">
        <w:rPr>
          <w:rFonts w:ascii="Times New Roman" w:hAnsi="Times New Roman"/>
          <w:sz w:val="24"/>
          <w:szCs w:val="24"/>
        </w:rPr>
        <w:t xml:space="preserve"> mm) x</w:t>
      </w:r>
      <w:r>
        <w:rPr>
          <w:rFonts w:ascii="Times New Roman" w:hAnsi="Times New Roman"/>
          <w:sz w:val="24"/>
          <w:szCs w:val="24"/>
        </w:rPr>
        <w:t xml:space="preserve"> 2-3/4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70</w:t>
      </w:r>
      <w:r w:rsidRPr="0040301D">
        <w:rPr>
          <w:rFonts w:ascii="Times New Roman" w:hAnsi="Times New Roman"/>
          <w:sz w:val="24"/>
          <w:szCs w:val="24"/>
        </w:rPr>
        <w:t xml:space="preserve"> mm)</w:t>
      </w:r>
      <w:r>
        <w:rPr>
          <w:rFonts w:ascii="Times New Roman" w:hAnsi="Times New Roman"/>
          <w:sz w:val="24"/>
          <w:szCs w:val="24"/>
        </w:rPr>
        <w:t xml:space="preserve">] </w:t>
      </w:r>
    </w:p>
    <w:p w14:paraId="05397FD8" w14:textId="77777777" w:rsidR="00015A88" w:rsidRDefault="00DA0861" w:rsidP="00015A88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 w:rsidR="00015A88">
        <w:rPr>
          <w:rFonts w:ascii="Times New Roman" w:hAnsi="Times New Roman"/>
          <w:sz w:val="24"/>
          <w:szCs w:val="24"/>
        </w:rPr>
        <w:t>96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 w:rsidR="00015A88">
        <w:rPr>
          <w:rFonts w:ascii="Times New Roman" w:hAnsi="Times New Roman"/>
          <w:sz w:val="24"/>
          <w:szCs w:val="24"/>
        </w:rPr>
        <w:t>2438</w:t>
      </w:r>
      <w:r w:rsidRPr="0040301D">
        <w:rPr>
          <w:rFonts w:ascii="Times New Roman" w:hAnsi="Times New Roman"/>
          <w:sz w:val="24"/>
          <w:szCs w:val="24"/>
        </w:rPr>
        <w:t xml:space="preserve"> mm) x </w:t>
      </w:r>
      <w:r>
        <w:rPr>
          <w:rFonts w:ascii="Times New Roman" w:hAnsi="Times New Roman"/>
          <w:sz w:val="24"/>
          <w:szCs w:val="24"/>
        </w:rPr>
        <w:t>16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406</w:t>
      </w:r>
      <w:r w:rsidRPr="0040301D">
        <w:rPr>
          <w:rFonts w:ascii="Times New Roman" w:hAnsi="Times New Roman"/>
          <w:sz w:val="24"/>
          <w:szCs w:val="24"/>
        </w:rPr>
        <w:t xml:space="preserve"> mm) x</w:t>
      </w:r>
      <w:r>
        <w:rPr>
          <w:rFonts w:ascii="Times New Roman" w:hAnsi="Times New Roman"/>
          <w:sz w:val="24"/>
          <w:szCs w:val="24"/>
        </w:rPr>
        <w:t xml:space="preserve"> 2-3/4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70</w:t>
      </w:r>
      <w:r w:rsidRPr="0040301D">
        <w:rPr>
          <w:rFonts w:ascii="Times New Roman" w:hAnsi="Times New Roman"/>
          <w:sz w:val="24"/>
          <w:szCs w:val="24"/>
        </w:rPr>
        <w:t xml:space="preserve"> mm)</w:t>
      </w:r>
      <w:r>
        <w:rPr>
          <w:rFonts w:ascii="Times New Roman" w:hAnsi="Times New Roman"/>
          <w:sz w:val="24"/>
          <w:szCs w:val="24"/>
        </w:rPr>
        <w:t xml:space="preserve">] </w:t>
      </w:r>
    </w:p>
    <w:p w14:paraId="7BC119C5" w14:textId="77777777" w:rsidR="00015A88" w:rsidRDefault="00DA0861" w:rsidP="00015A88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 w:rsidR="00015A88">
        <w:rPr>
          <w:rFonts w:ascii="Times New Roman" w:hAnsi="Times New Roman"/>
          <w:sz w:val="24"/>
          <w:szCs w:val="24"/>
        </w:rPr>
        <w:t>96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 w:rsidR="00015A88">
        <w:rPr>
          <w:rFonts w:ascii="Times New Roman" w:hAnsi="Times New Roman"/>
          <w:sz w:val="24"/>
          <w:szCs w:val="24"/>
        </w:rPr>
        <w:t>2438</w:t>
      </w:r>
      <w:r w:rsidRPr="0040301D">
        <w:rPr>
          <w:rFonts w:ascii="Times New Roman" w:hAnsi="Times New Roman"/>
          <w:sz w:val="24"/>
          <w:szCs w:val="24"/>
        </w:rPr>
        <w:t xml:space="preserve"> mm) x </w:t>
      </w:r>
      <w:r>
        <w:rPr>
          <w:rFonts w:ascii="Times New Roman" w:hAnsi="Times New Roman"/>
          <w:sz w:val="24"/>
          <w:szCs w:val="24"/>
        </w:rPr>
        <w:t>24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610</w:t>
      </w:r>
      <w:r w:rsidRPr="0040301D">
        <w:rPr>
          <w:rFonts w:ascii="Times New Roman" w:hAnsi="Times New Roman"/>
          <w:sz w:val="24"/>
          <w:szCs w:val="24"/>
        </w:rPr>
        <w:t xml:space="preserve"> mm) x</w:t>
      </w:r>
      <w:r>
        <w:rPr>
          <w:rFonts w:ascii="Times New Roman" w:hAnsi="Times New Roman"/>
          <w:sz w:val="24"/>
          <w:szCs w:val="24"/>
        </w:rPr>
        <w:t xml:space="preserve"> 2-3/4</w:t>
      </w:r>
      <w:r w:rsidRPr="0040301D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70</w:t>
      </w:r>
      <w:r w:rsidRPr="0040301D">
        <w:rPr>
          <w:rFonts w:ascii="Times New Roman" w:hAnsi="Times New Roman"/>
          <w:sz w:val="24"/>
          <w:szCs w:val="24"/>
        </w:rPr>
        <w:t xml:space="preserve"> mm)</w:t>
      </w:r>
      <w:r w:rsidR="00015A88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F80A175" w14:textId="09EA4761" w:rsidR="00536E57" w:rsidRPr="0040301D" w:rsidRDefault="00BC442C" w:rsidP="00015A88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 w:rsidRPr="00FF46BB">
        <w:rPr>
          <w:rFonts w:ascii="Times New Roman" w:hAnsi="Times New Roman"/>
          <w:i/>
          <w:iCs/>
          <w:sz w:val="24"/>
          <w:szCs w:val="24"/>
        </w:rPr>
        <w:t xml:space="preserve">Custom Size- Contact factory </w:t>
      </w:r>
      <w:r w:rsidR="00FF46BB" w:rsidRPr="00FF46BB">
        <w:rPr>
          <w:rFonts w:ascii="Times New Roman" w:hAnsi="Times New Roman"/>
          <w:i/>
          <w:iCs/>
          <w:sz w:val="24"/>
          <w:szCs w:val="24"/>
        </w:rPr>
        <w:t>for assistance</w:t>
      </w:r>
      <w:r w:rsidR="00FF46BB">
        <w:rPr>
          <w:rFonts w:ascii="Times New Roman" w:hAnsi="Times New Roman"/>
          <w:sz w:val="24"/>
          <w:szCs w:val="24"/>
        </w:rPr>
        <w:t>]</w:t>
      </w:r>
      <w:r w:rsidR="00AA6B4D" w:rsidRPr="0040301D">
        <w:rPr>
          <w:rFonts w:ascii="Times New Roman" w:hAnsi="Times New Roman"/>
          <w:sz w:val="24"/>
          <w:szCs w:val="24"/>
        </w:rPr>
        <w:t xml:space="preserve">. </w:t>
      </w:r>
    </w:p>
    <w:p w14:paraId="28556FBE" w14:textId="34C8CCAC" w:rsidR="00FD3037" w:rsidRPr="00666EC9" w:rsidRDefault="00A40A5F" w:rsidP="007A7C00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Color: </w:t>
      </w:r>
      <w:r w:rsidR="007A7C00" w:rsidRPr="00AA6B4D">
        <w:rPr>
          <w:rFonts w:ascii="Times New Roman" w:hAnsi="Times New Roman"/>
          <w:sz w:val="24"/>
          <w:szCs w:val="24"/>
        </w:rPr>
        <w:t xml:space="preserve">As selected from </w:t>
      </w:r>
      <w:r w:rsidR="000E3854">
        <w:rPr>
          <w:rFonts w:ascii="Times New Roman" w:hAnsi="Times New Roman"/>
          <w:sz w:val="24"/>
          <w:szCs w:val="24"/>
        </w:rPr>
        <w:t>baffles</w:t>
      </w:r>
      <w:r w:rsidR="007A7C00" w:rsidRPr="00AA6B4D">
        <w:rPr>
          <w:rFonts w:ascii="Times New Roman" w:hAnsi="Times New Roman"/>
          <w:sz w:val="24"/>
          <w:szCs w:val="24"/>
        </w:rPr>
        <w:t xml:space="preserve"> manufacturer’s stocked range of colors</w:t>
      </w:r>
      <w:r w:rsidR="007A7C00">
        <w:rPr>
          <w:rFonts w:ascii="Times New Roman" w:hAnsi="Times New Roman"/>
          <w:sz w:val="24"/>
          <w:szCs w:val="24"/>
        </w:rPr>
        <w:t xml:space="preserve">. </w:t>
      </w:r>
    </w:p>
    <w:p w14:paraId="62CDFDD0" w14:textId="064637C5" w:rsidR="002E25B3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E17171">
        <w:rPr>
          <w:rFonts w:ascii="Times New Roman" w:hAnsi="Times New Roman"/>
          <w:sz w:val="24"/>
          <w:szCs w:val="24"/>
        </w:rPr>
        <w:t xml:space="preserve">Sound Absorption (ASTM C423): </w:t>
      </w:r>
      <w:r w:rsidR="00740C73">
        <w:rPr>
          <w:rFonts w:ascii="Times New Roman" w:hAnsi="Times New Roman"/>
          <w:sz w:val="24"/>
          <w:szCs w:val="24"/>
        </w:rPr>
        <w:t>Sabin sound absorption</w:t>
      </w:r>
      <w:r w:rsidRPr="00E17171">
        <w:rPr>
          <w:rFonts w:ascii="Times New Roman" w:hAnsi="Times New Roman"/>
          <w:sz w:val="24"/>
          <w:szCs w:val="24"/>
        </w:rPr>
        <w:t xml:space="preserve"> as follows:</w:t>
      </w:r>
    </w:p>
    <w:p w14:paraId="270C1929" w14:textId="2ED8B4AB" w:rsidR="00E17171" w:rsidRPr="0040301D" w:rsidRDefault="002E25B3" w:rsidP="00E17171">
      <w:pPr>
        <w:pStyle w:val="ListParagraph"/>
        <w:numPr>
          <w:ilvl w:val="1"/>
          <w:numId w:val="17"/>
        </w:numPr>
        <w:spacing w:after="0" w:line="240" w:lineRule="auto"/>
        <w:contextualSpacing w:val="0"/>
        <w:rPr>
          <w:rFonts w:ascii="Times New Roman" w:hAnsi="Times New Roman"/>
          <w:color w:val="FF0000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Minimum </w:t>
      </w:r>
      <w:proofErr w:type="spellStart"/>
      <w:r w:rsidRPr="0040301D">
        <w:rPr>
          <w:rFonts w:ascii="Times New Roman" w:hAnsi="Times New Roman"/>
          <w:sz w:val="24"/>
          <w:szCs w:val="24"/>
        </w:rPr>
        <w:t>Sabins</w:t>
      </w:r>
      <w:proofErr w:type="spellEnd"/>
      <w:r w:rsidRPr="0040301D">
        <w:rPr>
          <w:rFonts w:ascii="Times New Roman" w:hAnsi="Times New Roman"/>
          <w:sz w:val="24"/>
          <w:szCs w:val="24"/>
        </w:rPr>
        <w:t xml:space="preserve"> </w:t>
      </w:r>
      <w:r w:rsidR="0022228A">
        <w:rPr>
          <w:rFonts w:ascii="Times New Roman" w:hAnsi="Times New Roman"/>
          <w:sz w:val="24"/>
          <w:szCs w:val="24"/>
        </w:rPr>
        <w:t>35.59</w:t>
      </w:r>
      <w:r w:rsidR="007E3362" w:rsidRPr="0040301D">
        <w:rPr>
          <w:rFonts w:ascii="Times New Roman" w:hAnsi="Times New Roman"/>
          <w:sz w:val="24"/>
          <w:szCs w:val="24"/>
        </w:rPr>
        <w:t xml:space="preserve"> @ 250 Hz, </w:t>
      </w:r>
      <w:r w:rsidR="0022228A">
        <w:rPr>
          <w:rFonts w:ascii="Times New Roman" w:hAnsi="Times New Roman"/>
          <w:sz w:val="24"/>
          <w:szCs w:val="24"/>
        </w:rPr>
        <w:t>56.39</w:t>
      </w:r>
      <w:r w:rsidR="00B63DDF">
        <w:rPr>
          <w:rFonts w:ascii="Times New Roman" w:hAnsi="Times New Roman"/>
          <w:sz w:val="24"/>
          <w:szCs w:val="24"/>
        </w:rPr>
        <w:t xml:space="preserve"> </w:t>
      </w:r>
      <w:r w:rsidR="007E3362" w:rsidRPr="0040301D">
        <w:rPr>
          <w:rFonts w:ascii="Times New Roman" w:hAnsi="Times New Roman"/>
          <w:sz w:val="24"/>
          <w:szCs w:val="24"/>
        </w:rPr>
        <w:t xml:space="preserve">@ 500 Hz, </w:t>
      </w:r>
      <w:r w:rsidR="0053032A">
        <w:rPr>
          <w:rFonts w:ascii="Times New Roman" w:hAnsi="Times New Roman"/>
          <w:sz w:val="24"/>
          <w:szCs w:val="24"/>
        </w:rPr>
        <w:t>84.97</w:t>
      </w:r>
      <w:r w:rsidR="00665D10" w:rsidRPr="0040301D">
        <w:rPr>
          <w:rFonts w:ascii="Times New Roman" w:hAnsi="Times New Roman"/>
          <w:sz w:val="24"/>
          <w:szCs w:val="24"/>
        </w:rPr>
        <w:t xml:space="preserve"> @ 1000 Hz, </w:t>
      </w:r>
      <w:r w:rsidR="0053032A">
        <w:rPr>
          <w:rFonts w:ascii="Times New Roman" w:hAnsi="Times New Roman"/>
          <w:sz w:val="24"/>
          <w:szCs w:val="24"/>
        </w:rPr>
        <w:t>100.91</w:t>
      </w:r>
      <w:r w:rsidR="00665D10" w:rsidRPr="0040301D">
        <w:rPr>
          <w:rFonts w:ascii="Times New Roman" w:hAnsi="Times New Roman"/>
          <w:sz w:val="24"/>
          <w:szCs w:val="24"/>
        </w:rPr>
        <w:t xml:space="preserve"> @ 2000 Hz</w:t>
      </w:r>
      <w:r w:rsidR="00AA6B4D" w:rsidRPr="0040301D">
        <w:rPr>
          <w:rFonts w:ascii="Times New Roman" w:hAnsi="Times New Roman"/>
          <w:sz w:val="24"/>
          <w:szCs w:val="24"/>
        </w:rPr>
        <w:t xml:space="preserve"> </w:t>
      </w:r>
    </w:p>
    <w:p w14:paraId="5DC83248" w14:textId="7C553F21" w:rsidR="00E17171" w:rsidRPr="00E17171" w:rsidRDefault="00E17171" w:rsidP="00E17171">
      <w:pPr>
        <w:pStyle w:val="ListParagraph"/>
        <w:spacing w:after="0" w:line="240" w:lineRule="auto"/>
        <w:ind w:left="1080"/>
        <w:rPr>
          <w:rFonts w:ascii="Times New Roman" w:hAnsi="Times New Roman"/>
          <w:color w:val="FF0000"/>
          <w:sz w:val="24"/>
          <w:szCs w:val="24"/>
        </w:rPr>
      </w:pPr>
      <w:r w:rsidRPr="00E17171">
        <w:rPr>
          <w:rFonts w:ascii="Times New Roman" w:hAnsi="Times New Roman"/>
          <w:i/>
          <w:sz w:val="24"/>
          <w:szCs w:val="24"/>
        </w:rPr>
        <w:t xml:space="preserve">NOTE TO SPECIFIER - </w:t>
      </w:r>
      <w:r w:rsidR="009A1E45">
        <w:rPr>
          <w:rFonts w:ascii="Times New Roman" w:hAnsi="Times New Roman"/>
          <w:i/>
          <w:sz w:val="24"/>
          <w:szCs w:val="24"/>
        </w:rPr>
        <w:t>Select</w:t>
      </w:r>
      <w:r w:rsidRPr="00E1717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mounting accessories</w:t>
      </w:r>
      <w:r w:rsidRPr="00E17171">
        <w:rPr>
          <w:rFonts w:ascii="Times New Roman" w:hAnsi="Times New Roman"/>
          <w:i/>
          <w:sz w:val="24"/>
          <w:szCs w:val="24"/>
        </w:rPr>
        <w:t xml:space="preserve"> per project requirements.</w:t>
      </w:r>
    </w:p>
    <w:p w14:paraId="2F36DE53" w14:textId="04018252" w:rsidR="00796FBB" w:rsidRPr="00D46770" w:rsidRDefault="00AA6B4D" w:rsidP="00796FBB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D46770">
        <w:rPr>
          <w:rFonts w:ascii="Times New Roman" w:hAnsi="Times New Roman"/>
          <w:sz w:val="24"/>
          <w:szCs w:val="24"/>
        </w:rPr>
        <w:t xml:space="preserve">Mounting Accessories: </w:t>
      </w:r>
      <w:r w:rsidR="002027AE" w:rsidRPr="00D46770">
        <w:rPr>
          <w:rFonts w:ascii="Times New Roman" w:hAnsi="Times New Roman"/>
          <w:sz w:val="24"/>
          <w:szCs w:val="24"/>
        </w:rPr>
        <w:t>[</w:t>
      </w:r>
      <w:r w:rsidR="0096730C" w:rsidRPr="00D46770">
        <w:rPr>
          <w:rFonts w:ascii="Times New Roman" w:hAnsi="Times New Roman"/>
          <w:sz w:val="24"/>
          <w:szCs w:val="24"/>
        </w:rPr>
        <w:t>Threaded Rod] [Cable]</w:t>
      </w:r>
      <w:r w:rsidR="00882637" w:rsidRPr="00D46770">
        <w:rPr>
          <w:rFonts w:ascii="Times New Roman" w:hAnsi="Times New Roman"/>
          <w:sz w:val="24"/>
          <w:szCs w:val="24"/>
        </w:rPr>
        <w:t xml:space="preserve"> </w:t>
      </w:r>
    </w:p>
    <w:p w14:paraId="30152A2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7A0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3 EXECUTION</w:t>
      </w:r>
    </w:p>
    <w:p w14:paraId="01FA3B0A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79A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3.01</w:t>
      </w:r>
      <w:r w:rsidRPr="00AA6B4D">
        <w:rPr>
          <w:rFonts w:ascii="Times New Roman" w:hAnsi="Times New Roman"/>
          <w:sz w:val="24"/>
          <w:szCs w:val="24"/>
        </w:rPr>
        <w:tab/>
        <w:t>MANUFACTURER’S INSTRUCTIONS</w:t>
      </w:r>
    </w:p>
    <w:p w14:paraId="59BC0A6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77878" w14:textId="77777777" w:rsidR="00AA6B4D" w:rsidRPr="00AA6B4D" w:rsidRDefault="00AA6B4D" w:rsidP="009744E0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Compliance: Comply with manufacturer’s product data, including product technical bulletins, product catalog installation instructions and product carton instructions for installation.  </w:t>
      </w:r>
    </w:p>
    <w:p w14:paraId="54055A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84D3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3.02</w:t>
      </w:r>
      <w:r w:rsidRPr="00AA6B4D">
        <w:rPr>
          <w:rFonts w:ascii="Times New Roman" w:hAnsi="Times New Roman"/>
          <w:sz w:val="24"/>
          <w:szCs w:val="24"/>
        </w:rPr>
        <w:tab/>
        <w:t>EXAMINATION</w:t>
      </w:r>
    </w:p>
    <w:p w14:paraId="5E366D4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1447" w14:textId="77777777" w:rsidR="00AA6B4D" w:rsidRPr="00AA6B4D" w:rsidRDefault="00AA6B4D" w:rsidP="009744E0">
      <w:pPr>
        <w:pStyle w:val="ListParagraph"/>
        <w:numPr>
          <w:ilvl w:val="0"/>
          <w:numId w:val="20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Site Verification of Conditions: Verify that substrate conditions, which have been previously installed under other sections, are acceptable for product installation in accordance with manufacturer’s instructions. </w:t>
      </w:r>
    </w:p>
    <w:p w14:paraId="47BAB510" w14:textId="54C455AA" w:rsidR="00AA6B4D" w:rsidRPr="00AA6B4D" w:rsidRDefault="00AA6B4D" w:rsidP="009744E0">
      <w:pPr>
        <w:pStyle w:val="ListParagraph"/>
        <w:numPr>
          <w:ilvl w:val="0"/>
          <w:numId w:val="21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Do not install </w:t>
      </w:r>
      <w:r w:rsidR="000E3854">
        <w:rPr>
          <w:rFonts w:ascii="Times New Roman" w:hAnsi="Times New Roman"/>
          <w:sz w:val="24"/>
          <w:szCs w:val="24"/>
        </w:rPr>
        <w:t>baffle</w:t>
      </w:r>
      <w:r w:rsidRPr="00AA6B4D">
        <w:rPr>
          <w:rFonts w:ascii="Times New Roman" w:hAnsi="Times New Roman"/>
          <w:sz w:val="24"/>
          <w:szCs w:val="24"/>
        </w:rPr>
        <w:t>s until unsatisfactory conditions are corrected.</w:t>
      </w:r>
    </w:p>
    <w:p w14:paraId="60C101A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836A8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3.03</w:t>
      </w:r>
      <w:r w:rsidRPr="00AA6B4D">
        <w:rPr>
          <w:rFonts w:ascii="Times New Roman" w:hAnsi="Times New Roman"/>
          <w:sz w:val="24"/>
          <w:szCs w:val="24"/>
        </w:rPr>
        <w:tab/>
        <w:t>CLEANING</w:t>
      </w:r>
    </w:p>
    <w:p w14:paraId="2405BB9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9C980" w14:textId="0B172D1C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Follow manufacturer’s instructions for cleaning </w:t>
      </w:r>
      <w:r w:rsidR="000E3854">
        <w:rPr>
          <w:rFonts w:ascii="Times New Roman" w:hAnsi="Times New Roman"/>
          <w:sz w:val="24"/>
          <w:szCs w:val="24"/>
        </w:rPr>
        <w:t>baffles</w:t>
      </w:r>
      <w:r w:rsidRPr="00AA6B4D">
        <w:rPr>
          <w:rFonts w:ascii="Times New Roman" w:hAnsi="Times New Roman"/>
          <w:sz w:val="24"/>
          <w:szCs w:val="24"/>
        </w:rPr>
        <w:t xml:space="preserve"> soiled during installation. Replace </w:t>
      </w:r>
      <w:r w:rsidR="000E3854">
        <w:rPr>
          <w:rFonts w:ascii="Times New Roman" w:hAnsi="Times New Roman"/>
          <w:sz w:val="24"/>
          <w:szCs w:val="24"/>
        </w:rPr>
        <w:t>baffles</w:t>
      </w:r>
      <w:r w:rsidRPr="00AA6B4D">
        <w:rPr>
          <w:rFonts w:ascii="Times New Roman" w:hAnsi="Times New Roman"/>
          <w:sz w:val="24"/>
          <w:szCs w:val="24"/>
        </w:rPr>
        <w:t xml:space="preserve"> that cannot be cleaned to as new condition.</w:t>
      </w:r>
    </w:p>
    <w:p w14:paraId="2BB3F7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79965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Keep site free from accumulation of waste and debris.</w:t>
      </w:r>
    </w:p>
    <w:p w14:paraId="1A048A9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48C1B" w14:textId="77777777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END OF SECTION</w:t>
      </w:r>
    </w:p>
    <w:p w14:paraId="4FBFC0D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53067" w14:textId="77777777" w:rsidR="000D168B" w:rsidRPr="00AA6B4D" w:rsidRDefault="000D168B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168B" w:rsidRPr="00AA6B4D" w:rsidSect="00EB4645">
      <w:footerReference w:type="default" r:id="rId10"/>
      <w:pgSz w:w="12240" w:h="15840"/>
      <w:pgMar w:top="1152" w:right="1152" w:bottom="1152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5B566" w14:textId="77777777" w:rsidR="00AD4FA7" w:rsidRDefault="00AD4FA7" w:rsidP="00EB4645">
      <w:pPr>
        <w:spacing w:after="0" w:line="240" w:lineRule="auto"/>
      </w:pPr>
      <w:r>
        <w:separator/>
      </w:r>
    </w:p>
  </w:endnote>
  <w:endnote w:type="continuationSeparator" w:id="0">
    <w:p w14:paraId="0C3D5155" w14:textId="77777777" w:rsidR="00AD4FA7" w:rsidRDefault="00AD4FA7" w:rsidP="00EB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9B673" w14:textId="77777777" w:rsidR="00EB4645" w:rsidRDefault="00EB4645">
    <w:pPr>
      <w:pStyle w:val="Footer"/>
    </w:pPr>
  </w:p>
  <w:p w14:paraId="1BD91BA4" w14:textId="49BA567B" w:rsidR="00EB4645" w:rsidRDefault="00EB4645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tab/>
    </w:r>
    <w:r>
      <w:tab/>
    </w:r>
    <w:r>
      <w:rPr>
        <w:rFonts w:ascii="Times New Roman" w:hAnsi="Times New Roman" w:cs="Times New Roman"/>
      </w:rPr>
      <w:t>Sound-Absorbing</w:t>
    </w:r>
    <w:r w:rsidR="007E6D91">
      <w:rPr>
        <w:rFonts w:ascii="Times New Roman" w:hAnsi="Times New Roman" w:cs="Times New Roman"/>
      </w:rPr>
      <w:t xml:space="preserve"> Ceiling Baffles</w:t>
    </w:r>
  </w:p>
  <w:p w14:paraId="73062F74" w14:textId="3B9D15F6" w:rsidR="00EB4645" w:rsidRPr="00EB4645" w:rsidRDefault="00DB249A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09 84</w:t>
    </w:r>
    <w:r w:rsidR="00EB4645">
      <w:rPr>
        <w:rFonts w:ascii="Times New Roman" w:hAnsi="Times New Roman" w:cs="Times New Roman"/>
      </w:rPr>
      <w:t xml:space="preserve"> 3</w:t>
    </w:r>
    <w:r w:rsidR="007E6D91">
      <w:rPr>
        <w:rFonts w:ascii="Times New Roman" w:hAnsi="Times New Roman" w:cs="Times New Roman"/>
      </w:rPr>
      <w:t>6</w:t>
    </w:r>
    <w:r w:rsidR="00EB4645">
      <w:rPr>
        <w:rFonts w:ascii="Times New Roman" w:hAnsi="Times New Roman" w:cs="Times New Roman"/>
      </w:rPr>
      <w:t xml:space="preserve"> - </w:t>
    </w:r>
    <w:r w:rsidR="00EB4645" w:rsidRPr="00EB4645">
      <w:rPr>
        <w:rFonts w:ascii="Times New Roman" w:hAnsi="Times New Roman" w:cs="Times New Roman"/>
      </w:rPr>
      <w:fldChar w:fldCharType="begin"/>
    </w:r>
    <w:r w:rsidR="00EB4645" w:rsidRPr="00EB4645">
      <w:rPr>
        <w:rFonts w:ascii="Times New Roman" w:hAnsi="Times New Roman" w:cs="Times New Roman"/>
      </w:rPr>
      <w:instrText xml:space="preserve"> PAGE   \* MERGEFORMAT </w:instrText>
    </w:r>
    <w:r w:rsidR="00EB4645" w:rsidRPr="00EB4645">
      <w:rPr>
        <w:rFonts w:ascii="Times New Roman" w:hAnsi="Times New Roman" w:cs="Times New Roman"/>
      </w:rPr>
      <w:fldChar w:fldCharType="separate"/>
    </w:r>
    <w:r w:rsidR="007A0BE2">
      <w:rPr>
        <w:rFonts w:ascii="Times New Roman" w:hAnsi="Times New Roman" w:cs="Times New Roman"/>
        <w:noProof/>
      </w:rPr>
      <w:t>4</w:t>
    </w:r>
    <w:r w:rsidR="00EB4645" w:rsidRPr="00EB4645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9C440" w14:textId="77777777" w:rsidR="00AD4FA7" w:rsidRDefault="00AD4FA7" w:rsidP="00EB4645">
      <w:pPr>
        <w:spacing w:after="0" w:line="240" w:lineRule="auto"/>
      </w:pPr>
      <w:r>
        <w:separator/>
      </w:r>
    </w:p>
  </w:footnote>
  <w:footnote w:type="continuationSeparator" w:id="0">
    <w:p w14:paraId="6503CF94" w14:textId="77777777" w:rsidR="00AD4FA7" w:rsidRDefault="00AD4FA7" w:rsidP="00EB4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07A86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180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2D1B18"/>
    <w:multiLevelType w:val="hybridMultilevel"/>
    <w:tmpl w:val="19E85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F3E53"/>
    <w:multiLevelType w:val="hybridMultilevel"/>
    <w:tmpl w:val="98BC082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903DA1"/>
    <w:multiLevelType w:val="singleLevel"/>
    <w:tmpl w:val="103E98B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</w:lvl>
  </w:abstractNum>
  <w:abstractNum w:abstractNumId="4" w15:restartNumberingAfterBreak="0">
    <w:nsid w:val="0FB13CCB"/>
    <w:multiLevelType w:val="hybridMultilevel"/>
    <w:tmpl w:val="0BD2D0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0C20FFD"/>
    <w:multiLevelType w:val="hybridMultilevel"/>
    <w:tmpl w:val="06ECF4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1DD7AFC"/>
    <w:multiLevelType w:val="hybridMultilevel"/>
    <w:tmpl w:val="CFBA8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413FC"/>
    <w:multiLevelType w:val="hybridMultilevel"/>
    <w:tmpl w:val="9BD24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8538FD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793102"/>
    <w:multiLevelType w:val="hybridMultilevel"/>
    <w:tmpl w:val="A93E4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76394F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216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1C841A61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CFB7A5B"/>
    <w:multiLevelType w:val="multilevel"/>
    <w:tmpl w:val="32F2FE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0D25B86"/>
    <w:multiLevelType w:val="hybridMultilevel"/>
    <w:tmpl w:val="CF48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11736CD"/>
    <w:multiLevelType w:val="hybridMultilevel"/>
    <w:tmpl w:val="A43C1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484D5B"/>
    <w:multiLevelType w:val="hybridMultilevel"/>
    <w:tmpl w:val="E77AB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A1E7FAC"/>
    <w:multiLevelType w:val="hybridMultilevel"/>
    <w:tmpl w:val="6C0A5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4753CEC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2254B79"/>
    <w:multiLevelType w:val="multilevel"/>
    <w:tmpl w:val="4B8CCE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960EBA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DA1DC3"/>
    <w:multiLevelType w:val="hybridMultilevel"/>
    <w:tmpl w:val="D898B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13688C"/>
    <w:multiLevelType w:val="hybridMultilevel"/>
    <w:tmpl w:val="3D4A88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85A22C4"/>
    <w:multiLevelType w:val="hybridMultilevel"/>
    <w:tmpl w:val="F7B0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7206E9"/>
    <w:multiLevelType w:val="singleLevel"/>
    <w:tmpl w:val="8496FF4A"/>
    <w:lvl w:ilvl="0">
      <w:start w:val="1"/>
      <w:numFmt w:val="lowerLetter"/>
      <w:lvlText w:val="%1."/>
      <w:lvlJc w:val="left"/>
      <w:pPr>
        <w:tabs>
          <w:tab w:val="num" w:pos="3600"/>
        </w:tabs>
        <w:ind w:left="3600" w:hanging="720"/>
      </w:pPr>
    </w:lvl>
  </w:abstractNum>
  <w:abstractNum w:abstractNumId="24" w15:restartNumberingAfterBreak="0">
    <w:nsid w:val="6F1B2114"/>
    <w:multiLevelType w:val="hybridMultilevel"/>
    <w:tmpl w:val="4B16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3F6BC6"/>
    <w:multiLevelType w:val="hybridMultilevel"/>
    <w:tmpl w:val="902A1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2D6869"/>
    <w:multiLevelType w:val="hybridMultilevel"/>
    <w:tmpl w:val="8AD0D94A"/>
    <w:lvl w:ilvl="0" w:tplc="66E25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8"/>
  </w:num>
  <w:num w:numId="3">
    <w:abstractNumId w:val="21"/>
  </w:num>
  <w:num w:numId="4">
    <w:abstractNumId w:val="15"/>
  </w:num>
  <w:num w:numId="5">
    <w:abstractNumId w:val="12"/>
  </w:num>
  <w:num w:numId="6">
    <w:abstractNumId w:val="13"/>
  </w:num>
  <w:num w:numId="7">
    <w:abstractNumId w:val="1"/>
  </w:num>
  <w:num w:numId="8">
    <w:abstractNumId w:val="4"/>
  </w:num>
  <w:num w:numId="9">
    <w:abstractNumId w:val="16"/>
  </w:num>
  <w:num w:numId="10">
    <w:abstractNumId w:val="11"/>
  </w:num>
  <w:num w:numId="11">
    <w:abstractNumId w:val="5"/>
  </w:num>
  <w:num w:numId="12">
    <w:abstractNumId w:val="25"/>
  </w:num>
  <w:num w:numId="13">
    <w:abstractNumId w:val="9"/>
  </w:num>
  <w:num w:numId="14">
    <w:abstractNumId w:val="6"/>
  </w:num>
  <w:num w:numId="15">
    <w:abstractNumId w:val="17"/>
  </w:num>
  <w:num w:numId="16">
    <w:abstractNumId w:val="7"/>
  </w:num>
  <w:num w:numId="17">
    <w:abstractNumId w:val="0"/>
  </w:num>
  <w:num w:numId="18">
    <w:abstractNumId w:val="14"/>
  </w:num>
  <w:num w:numId="19">
    <w:abstractNumId w:val="22"/>
  </w:num>
  <w:num w:numId="20">
    <w:abstractNumId w:val="20"/>
  </w:num>
  <w:num w:numId="21">
    <w:abstractNumId w:val="2"/>
  </w:num>
  <w:num w:numId="22">
    <w:abstractNumId w:val="24"/>
  </w:num>
  <w:num w:numId="23">
    <w:abstractNumId w:val="18"/>
  </w:num>
  <w:num w:numId="24">
    <w:abstractNumId w:val="26"/>
  </w:num>
  <w:num w:numId="25">
    <w:abstractNumId w:val="10"/>
  </w:num>
  <w:num w:numId="26">
    <w:abstractNumId w:val="3"/>
    <w:lvlOverride w:ilvl="0">
      <w:startOverride w:val="1"/>
    </w:lvlOverride>
  </w:num>
  <w:num w:numId="27">
    <w:abstractNumId w:val="2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5"/>
    <w:rsid w:val="00015A88"/>
    <w:rsid w:val="00016F0C"/>
    <w:rsid w:val="00041869"/>
    <w:rsid w:val="00072C9C"/>
    <w:rsid w:val="000A4742"/>
    <w:rsid w:val="000C5126"/>
    <w:rsid w:val="000D0740"/>
    <w:rsid w:val="000D168B"/>
    <w:rsid w:val="000D464B"/>
    <w:rsid w:val="000E3854"/>
    <w:rsid w:val="00106A3F"/>
    <w:rsid w:val="001259CB"/>
    <w:rsid w:val="0013674B"/>
    <w:rsid w:val="001962D6"/>
    <w:rsid w:val="00196906"/>
    <w:rsid w:val="00196C52"/>
    <w:rsid w:val="001E7BEB"/>
    <w:rsid w:val="002027AE"/>
    <w:rsid w:val="0022228A"/>
    <w:rsid w:val="002258D0"/>
    <w:rsid w:val="002535C1"/>
    <w:rsid w:val="00260C77"/>
    <w:rsid w:val="00274D03"/>
    <w:rsid w:val="00294238"/>
    <w:rsid w:val="0029725C"/>
    <w:rsid w:val="002D54AD"/>
    <w:rsid w:val="002E25B3"/>
    <w:rsid w:val="002E3F82"/>
    <w:rsid w:val="002E6B56"/>
    <w:rsid w:val="00370149"/>
    <w:rsid w:val="00383C07"/>
    <w:rsid w:val="00394D1F"/>
    <w:rsid w:val="003A2640"/>
    <w:rsid w:val="0040301D"/>
    <w:rsid w:val="00471D76"/>
    <w:rsid w:val="00477142"/>
    <w:rsid w:val="00526F1E"/>
    <w:rsid w:val="00527E92"/>
    <w:rsid w:val="0053032A"/>
    <w:rsid w:val="00536E57"/>
    <w:rsid w:val="00562C64"/>
    <w:rsid w:val="005915D3"/>
    <w:rsid w:val="005D0F87"/>
    <w:rsid w:val="005D3639"/>
    <w:rsid w:val="005D3E57"/>
    <w:rsid w:val="005F214F"/>
    <w:rsid w:val="00665D10"/>
    <w:rsid w:val="00666EC9"/>
    <w:rsid w:val="00675D1C"/>
    <w:rsid w:val="00677515"/>
    <w:rsid w:val="006A0561"/>
    <w:rsid w:val="006B5C40"/>
    <w:rsid w:val="006F1AD4"/>
    <w:rsid w:val="006F7E49"/>
    <w:rsid w:val="0072682A"/>
    <w:rsid w:val="00740AA7"/>
    <w:rsid w:val="00740C73"/>
    <w:rsid w:val="00796795"/>
    <w:rsid w:val="00796FBB"/>
    <w:rsid w:val="007A0BE2"/>
    <w:rsid w:val="007A7C00"/>
    <w:rsid w:val="007C281D"/>
    <w:rsid w:val="007E3362"/>
    <w:rsid w:val="007E393A"/>
    <w:rsid w:val="007E6D91"/>
    <w:rsid w:val="008008B8"/>
    <w:rsid w:val="008201AF"/>
    <w:rsid w:val="008441F1"/>
    <w:rsid w:val="00845727"/>
    <w:rsid w:val="00854A63"/>
    <w:rsid w:val="00861A7D"/>
    <w:rsid w:val="00871E09"/>
    <w:rsid w:val="00874CBD"/>
    <w:rsid w:val="00882637"/>
    <w:rsid w:val="008854A3"/>
    <w:rsid w:val="008B4BD2"/>
    <w:rsid w:val="008D544F"/>
    <w:rsid w:val="00902D6C"/>
    <w:rsid w:val="00912CF9"/>
    <w:rsid w:val="0096730C"/>
    <w:rsid w:val="009744E0"/>
    <w:rsid w:val="00995C58"/>
    <w:rsid w:val="009A1E45"/>
    <w:rsid w:val="009E6167"/>
    <w:rsid w:val="009F4AAE"/>
    <w:rsid w:val="009F4E11"/>
    <w:rsid w:val="00A40A5F"/>
    <w:rsid w:val="00A838CE"/>
    <w:rsid w:val="00A87916"/>
    <w:rsid w:val="00A901A9"/>
    <w:rsid w:val="00AA1D3F"/>
    <w:rsid w:val="00AA6B4D"/>
    <w:rsid w:val="00AD3D32"/>
    <w:rsid w:val="00AD4FA7"/>
    <w:rsid w:val="00B63DDF"/>
    <w:rsid w:val="00B671BC"/>
    <w:rsid w:val="00B86BAE"/>
    <w:rsid w:val="00BA16C1"/>
    <w:rsid w:val="00BC442C"/>
    <w:rsid w:val="00BD4CB0"/>
    <w:rsid w:val="00C3084A"/>
    <w:rsid w:val="00C437EB"/>
    <w:rsid w:val="00CE70E1"/>
    <w:rsid w:val="00D14188"/>
    <w:rsid w:val="00D3074B"/>
    <w:rsid w:val="00D4259E"/>
    <w:rsid w:val="00D46770"/>
    <w:rsid w:val="00D47441"/>
    <w:rsid w:val="00D47DB2"/>
    <w:rsid w:val="00D670C9"/>
    <w:rsid w:val="00D9143C"/>
    <w:rsid w:val="00DA0861"/>
    <w:rsid w:val="00DB249A"/>
    <w:rsid w:val="00DC3F90"/>
    <w:rsid w:val="00E02368"/>
    <w:rsid w:val="00E17171"/>
    <w:rsid w:val="00E53261"/>
    <w:rsid w:val="00E610D5"/>
    <w:rsid w:val="00EA280D"/>
    <w:rsid w:val="00EB4645"/>
    <w:rsid w:val="00EC174A"/>
    <w:rsid w:val="00EC7E70"/>
    <w:rsid w:val="00EE2049"/>
    <w:rsid w:val="00F01BF3"/>
    <w:rsid w:val="00F04A16"/>
    <w:rsid w:val="00F24CE0"/>
    <w:rsid w:val="00F42065"/>
    <w:rsid w:val="00F50E66"/>
    <w:rsid w:val="00FD3037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E1C"/>
  <w15:chartTrackingRefBased/>
  <w15:docId w15:val="{B24E8558-085B-41EB-AA9F-CE6E819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645"/>
  </w:style>
  <w:style w:type="paragraph" w:styleId="Footer">
    <w:name w:val="footer"/>
    <w:basedOn w:val="Normal"/>
    <w:link w:val="Foot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645"/>
  </w:style>
  <w:style w:type="character" w:styleId="Hyperlink">
    <w:name w:val="Hyperlink"/>
    <w:basedOn w:val="DefaultParagraphFont"/>
    <w:uiPriority w:val="99"/>
    <w:unhideWhenUsed/>
    <w:rsid w:val="00AA6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AA6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B755475F29164E9B311277F74F7A37" ma:contentTypeVersion="7" ma:contentTypeDescription="Create a new document." ma:contentTypeScope="" ma:versionID="e1da99d3aecc13ae38619047a829e7fb">
  <xsd:schema xmlns:xsd="http://www.w3.org/2001/XMLSchema" xmlns:xs="http://www.w3.org/2001/XMLSchema" xmlns:p="http://schemas.microsoft.com/office/2006/metadata/properties" xmlns:ns2="594afd3a-2f28-48a2-b3db-bf9c93c777cf" targetNamespace="http://schemas.microsoft.com/office/2006/metadata/properties" ma:root="true" ma:fieldsID="9f5f3a44a84b260c43dc2547621c5b71" ns2:_="">
    <xsd:import namespace="594afd3a-2f28-48a2-b3db-bf9c93c77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fd3a-2f28-48a2-b3db-bf9c93c7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1A462-1AC6-4465-89EE-34DC82D82B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F3FF3-71D3-4ED6-A20C-AE0510A1B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7F74CB-FB0B-4C7F-BB18-470107D39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afd3a-2f28-48a2-b3db-bf9c93c77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kCloud Specification</vt:lpstr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kBar Specification</dc:title>
  <dc:subject/>
  <dc:creator>JEhrlich@kineticsnoise.com</dc:creator>
  <cp:keywords/>
  <dc:description/>
  <cp:lastModifiedBy>Dave Ingersoll</cp:lastModifiedBy>
  <cp:revision>10</cp:revision>
  <cp:lastPrinted>2020-09-08T15:45:00Z</cp:lastPrinted>
  <dcterms:created xsi:type="dcterms:W3CDTF">2020-10-20T18:19:00Z</dcterms:created>
  <dcterms:modified xsi:type="dcterms:W3CDTF">2020-10-20T20:11:00Z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0x0101007AB755475F29164E9B311277F74F7A37</vt:lpwstr>
  </property>
</Properties>
</file>